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8D366" w14:textId="46B27733" w:rsidR="007164C1" w:rsidRDefault="007164C1" w:rsidP="007164C1">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FE185A6" w14:textId="27E660EC" w:rsidR="007164C1" w:rsidRDefault="007164C1" w:rsidP="007164C1">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538D1A11" w14:textId="56AC290A" w:rsidR="00AB67CE" w:rsidRPr="007164C1" w:rsidRDefault="00AB67CE" w:rsidP="007164C1">
      <w:pPr>
        <w:rPr>
          <w:rFonts w:ascii="Times New Roman" w:hAnsi="Times New Roman" w:cs="Times New Roman"/>
          <w:b/>
          <w:bCs/>
        </w:rPr>
      </w:pPr>
      <w:r w:rsidRPr="006C41BD">
        <w:rPr>
          <w:rFonts w:ascii="Times New Roman" w:hAnsi="Times New Roman" w:cs="Times New Roman"/>
          <w:u w:val="single"/>
        </w:rPr>
        <w:t xml:space="preserve">COVID-19 Emergency </w:t>
      </w:r>
      <w:r w:rsidR="006C41BD" w:rsidRPr="006C41BD">
        <w:rPr>
          <w:rFonts w:ascii="Times New Roman" w:hAnsi="Times New Roman" w:cs="Times New Roman"/>
          <w:u w:val="single"/>
        </w:rPr>
        <w:t>Policies</w:t>
      </w:r>
      <w:r w:rsidR="006C41BD">
        <w:rPr>
          <w:rFonts w:ascii="Times New Roman" w:hAnsi="Times New Roman" w:cs="Times New Roman"/>
        </w:rPr>
        <w:tab/>
      </w:r>
      <w:r w:rsidR="007E0684">
        <w:rPr>
          <w:rFonts w:ascii="Times New Roman" w:hAnsi="Times New Roman" w:cs="Times New Roman"/>
          <w:b/>
          <w:bCs/>
        </w:rPr>
        <w:tab/>
      </w:r>
      <w:r w:rsidR="007E0684">
        <w:rPr>
          <w:rFonts w:ascii="Times New Roman" w:hAnsi="Times New Roman" w:cs="Times New Roman"/>
          <w:b/>
          <w:bCs/>
        </w:rPr>
        <w:tab/>
      </w:r>
      <w:r w:rsidR="007E0684">
        <w:rPr>
          <w:rFonts w:ascii="Times New Roman" w:hAnsi="Times New Roman" w:cs="Times New Roman"/>
          <w:b/>
          <w:bCs/>
        </w:rPr>
        <w:tab/>
      </w:r>
      <w:r w:rsidR="007E0684">
        <w:rPr>
          <w:rFonts w:ascii="Times New Roman" w:hAnsi="Times New Roman" w:cs="Times New Roman"/>
          <w:b/>
          <w:bCs/>
        </w:rPr>
        <w:tab/>
      </w:r>
      <w:r w:rsidR="007E0684">
        <w:rPr>
          <w:rFonts w:ascii="Times New Roman" w:hAnsi="Times New Roman" w:cs="Times New Roman"/>
          <w:b/>
          <w:bCs/>
        </w:rPr>
        <w:tab/>
      </w:r>
      <w:r w:rsidR="007E0684">
        <w:rPr>
          <w:rFonts w:ascii="Times New Roman" w:hAnsi="Times New Roman" w:cs="Times New Roman"/>
          <w:b/>
          <w:bCs/>
        </w:rPr>
        <w:tab/>
      </w:r>
      <w:r w:rsidR="007E0684" w:rsidRPr="00EC66CC">
        <w:rPr>
          <w:rFonts w:ascii="Times New Roman" w:hAnsi="Times New Roman" w:cs="Times New Roman"/>
        </w:rPr>
        <w:t>1900</w:t>
      </w:r>
    </w:p>
    <w:p w14:paraId="65A2392A" w14:textId="77777777" w:rsidR="00AB67CE" w:rsidRPr="007164C1" w:rsidRDefault="00AB67CE">
      <w:pPr>
        <w:rPr>
          <w:rFonts w:ascii="Times New Roman" w:hAnsi="Times New Roman" w:cs="Times New Roman"/>
          <w:b/>
          <w:bCs/>
        </w:rPr>
      </w:pPr>
    </w:p>
    <w:p w14:paraId="58D81519" w14:textId="4177A84E" w:rsidR="009E03F8" w:rsidRPr="009E03F8" w:rsidRDefault="009E03F8" w:rsidP="009E03F8">
      <w:pPr>
        <w:rPr>
          <w:rFonts w:ascii="Times New Roman" w:hAnsi="Times New Roman" w:cs="Times New Roman"/>
          <w:color w:val="000000" w:themeColor="text1"/>
        </w:rPr>
      </w:pPr>
      <w:r w:rsidRPr="009E03F8">
        <w:rPr>
          <w:rFonts w:ascii="Times New Roman" w:hAnsi="Times New Roman" w:cs="Times New Roman"/>
          <w:color w:val="000000" w:themeColor="text1"/>
        </w:rPr>
        <w:t xml:space="preserve">The board of trustees and its staff are operating under unusual, even unprecedented circumstances by virtue of the declaration of a statewide emergency by the Governor and the executive orders related to school closure to address concerns from the COVID-19 Virus and/or the declaration of an unforeseen emergency (community disaster) made by the Board of Trustees.  In light of the COVID-19 pandemic, the Board of Trustees has found it necessary to adopt temporary policies related to emergency school closures, the ongoing provision of educational services to students, meetings of the Board, gatherings on school property, health and safety of students, staff and community members, human resource matters and budgetary matters.  To ensure clarity and transparency, the board has organized all emergency school policies into a temporary chapter.  The </w:t>
      </w:r>
      <w:r w:rsidR="00697F3F">
        <w:rPr>
          <w:rFonts w:ascii="Times New Roman" w:hAnsi="Times New Roman" w:cs="Times New Roman"/>
          <w:color w:val="000000" w:themeColor="text1"/>
        </w:rPr>
        <w:t>B</w:t>
      </w:r>
      <w:r w:rsidRPr="009E03F8">
        <w:rPr>
          <w:rFonts w:ascii="Times New Roman" w:hAnsi="Times New Roman" w:cs="Times New Roman"/>
          <w:color w:val="000000" w:themeColor="text1"/>
        </w:rPr>
        <w:t>oard has also included this introductory section as a heading for each policy to ensure understanding of the purpose and duration of each policy adopted pursuant to this chapter.</w:t>
      </w:r>
    </w:p>
    <w:p w14:paraId="74AE5664" w14:textId="77777777" w:rsidR="009E03F8" w:rsidRPr="009E03F8" w:rsidRDefault="009E03F8" w:rsidP="009E03F8">
      <w:pPr>
        <w:rPr>
          <w:rFonts w:ascii="Times New Roman" w:hAnsi="Times New Roman" w:cs="Times New Roman"/>
          <w:color w:val="000000" w:themeColor="text1"/>
        </w:rPr>
      </w:pPr>
    </w:p>
    <w:p w14:paraId="5F353343" w14:textId="77777777" w:rsidR="009E03F8" w:rsidRPr="009E03F8" w:rsidRDefault="009E03F8" w:rsidP="009E03F8">
      <w:pPr>
        <w:rPr>
          <w:rFonts w:ascii="Times New Roman" w:hAnsi="Times New Roman" w:cs="Times New Roman"/>
          <w:color w:val="000000" w:themeColor="text1"/>
          <w:u w:val="single"/>
        </w:rPr>
      </w:pPr>
      <w:r w:rsidRPr="009E03F8">
        <w:rPr>
          <w:rFonts w:ascii="Times New Roman" w:hAnsi="Times New Roman" w:cs="Times New Roman"/>
          <w:color w:val="000000" w:themeColor="text1"/>
          <w:u w:val="single"/>
        </w:rPr>
        <w:t>Purpose(s) of Policies</w:t>
      </w:r>
    </w:p>
    <w:p w14:paraId="16FC71C6" w14:textId="77777777" w:rsidR="009E03F8" w:rsidRPr="009E03F8" w:rsidRDefault="009E03F8" w:rsidP="009E03F8">
      <w:pPr>
        <w:rPr>
          <w:rFonts w:ascii="Times New Roman" w:hAnsi="Times New Roman" w:cs="Times New Roman"/>
          <w:b/>
          <w:bCs/>
          <w:color w:val="000000" w:themeColor="text1"/>
        </w:rPr>
      </w:pPr>
    </w:p>
    <w:p w14:paraId="6DA58A00" w14:textId="77777777" w:rsidR="009E03F8" w:rsidRPr="009E03F8" w:rsidRDefault="009E03F8" w:rsidP="009E03F8">
      <w:pPr>
        <w:pStyle w:val="ListParagraph"/>
        <w:numPr>
          <w:ilvl w:val="0"/>
          <w:numId w:val="2"/>
        </w:numPr>
        <w:rPr>
          <w:rFonts w:ascii="Times New Roman" w:hAnsi="Times New Roman" w:cs="Times New Roman"/>
          <w:color w:val="000000" w:themeColor="text1"/>
        </w:rPr>
      </w:pPr>
      <w:r w:rsidRPr="009E03F8">
        <w:rPr>
          <w:rFonts w:ascii="Times New Roman" w:hAnsi="Times New Roman" w:cs="Times New Roman"/>
          <w:color w:val="000000" w:themeColor="text1"/>
        </w:rPr>
        <w:t xml:space="preserve">Ensuring that </w:t>
      </w:r>
      <w:proofErr w:type="gramStart"/>
      <w:r w:rsidRPr="009E03F8">
        <w:rPr>
          <w:rFonts w:ascii="Times New Roman" w:hAnsi="Times New Roman" w:cs="Times New Roman"/>
          <w:color w:val="000000" w:themeColor="text1"/>
        </w:rPr>
        <w:t>locally-elected</w:t>
      </w:r>
      <w:proofErr w:type="gramEnd"/>
      <w:r w:rsidRPr="009E03F8">
        <w:rPr>
          <w:rFonts w:ascii="Times New Roman" w:hAnsi="Times New Roman" w:cs="Times New Roman"/>
          <w:color w:val="000000" w:themeColor="text1"/>
        </w:rPr>
        <w:t xml:space="preserve"> trustees charged with the supervision and control of their local public schools, in collaboration with their staff leadership teams, make decisions that are in the best interests of students, staff and the community served.  </w:t>
      </w:r>
    </w:p>
    <w:p w14:paraId="02AC1060" w14:textId="77777777" w:rsidR="009E03F8" w:rsidRPr="009E03F8" w:rsidRDefault="009E03F8" w:rsidP="009E03F8">
      <w:pPr>
        <w:pStyle w:val="ListParagraph"/>
        <w:numPr>
          <w:ilvl w:val="0"/>
          <w:numId w:val="2"/>
        </w:numPr>
        <w:rPr>
          <w:rFonts w:ascii="Times New Roman" w:hAnsi="Times New Roman" w:cs="Times New Roman"/>
          <w:color w:val="000000" w:themeColor="text1"/>
        </w:rPr>
      </w:pPr>
      <w:r w:rsidRPr="009E03F8">
        <w:rPr>
          <w:rFonts w:ascii="Times New Roman" w:hAnsi="Times New Roman" w:cs="Times New Roman"/>
          <w:color w:val="000000" w:themeColor="text1"/>
        </w:rPr>
        <w:t xml:space="preserve">Ensuring measures to protect the health and safety of students, staff and community members.  </w:t>
      </w:r>
    </w:p>
    <w:p w14:paraId="1DFCD56B" w14:textId="77777777" w:rsidR="009E03F8" w:rsidRPr="009E03F8" w:rsidRDefault="009E03F8" w:rsidP="009E03F8">
      <w:pPr>
        <w:pStyle w:val="ListParagraph"/>
        <w:numPr>
          <w:ilvl w:val="0"/>
          <w:numId w:val="2"/>
        </w:numPr>
        <w:rPr>
          <w:rFonts w:ascii="Times New Roman" w:hAnsi="Times New Roman" w:cs="Times New Roman"/>
          <w:color w:val="000000" w:themeColor="text1"/>
        </w:rPr>
      </w:pPr>
      <w:r w:rsidRPr="009E03F8">
        <w:rPr>
          <w:rFonts w:ascii="Times New Roman" w:hAnsi="Times New Roman" w:cs="Times New Roman"/>
          <w:color w:val="000000" w:themeColor="text1"/>
        </w:rPr>
        <w:t xml:space="preserve">Addressing issues relating to student instruction and family engagement.  </w:t>
      </w:r>
    </w:p>
    <w:p w14:paraId="0794399A" w14:textId="77777777" w:rsidR="009E03F8" w:rsidRPr="009E03F8" w:rsidRDefault="009E03F8" w:rsidP="009E03F8">
      <w:pPr>
        <w:pStyle w:val="ListParagraph"/>
        <w:numPr>
          <w:ilvl w:val="0"/>
          <w:numId w:val="2"/>
        </w:numPr>
        <w:rPr>
          <w:rFonts w:ascii="Times New Roman" w:hAnsi="Times New Roman" w:cs="Times New Roman"/>
          <w:color w:val="000000" w:themeColor="text1"/>
        </w:rPr>
      </w:pPr>
      <w:r w:rsidRPr="009E03F8">
        <w:rPr>
          <w:rFonts w:ascii="Times New Roman" w:hAnsi="Times New Roman" w:cs="Times New Roman"/>
          <w:color w:val="000000" w:themeColor="text1"/>
        </w:rPr>
        <w:t>Addressing barriers to learning presented by distance.</w:t>
      </w:r>
    </w:p>
    <w:p w14:paraId="5C727740" w14:textId="2D8D3584" w:rsidR="009E03F8" w:rsidRPr="009E03F8" w:rsidRDefault="009E03F8" w:rsidP="009E03F8">
      <w:pPr>
        <w:pStyle w:val="ListParagraph"/>
        <w:numPr>
          <w:ilvl w:val="0"/>
          <w:numId w:val="2"/>
        </w:numPr>
        <w:rPr>
          <w:rFonts w:ascii="Times New Roman" w:hAnsi="Times New Roman" w:cs="Times New Roman"/>
          <w:color w:val="000000" w:themeColor="text1"/>
        </w:rPr>
      </w:pPr>
      <w:r w:rsidRPr="009E03F8">
        <w:rPr>
          <w:rFonts w:ascii="Times New Roman" w:hAnsi="Times New Roman" w:cs="Times New Roman"/>
          <w:color w:val="000000" w:themeColor="text1"/>
        </w:rPr>
        <w:t xml:space="preserve">Improvement of instruction in on-site, offsite, and/or on-line settings </w:t>
      </w:r>
    </w:p>
    <w:p w14:paraId="19AF9C05" w14:textId="2B0FA2A4" w:rsidR="00D73BE4" w:rsidRPr="007164C1" w:rsidRDefault="00D73BE4" w:rsidP="00CC470A">
      <w:pPr>
        <w:pStyle w:val="ListParagraph"/>
        <w:numPr>
          <w:ilvl w:val="0"/>
          <w:numId w:val="2"/>
        </w:numPr>
        <w:rPr>
          <w:rFonts w:ascii="Times New Roman" w:hAnsi="Times New Roman" w:cs="Times New Roman"/>
        </w:rPr>
      </w:pPr>
      <w:r w:rsidRPr="007164C1">
        <w:rPr>
          <w:rFonts w:ascii="Times New Roman" w:hAnsi="Times New Roman" w:cs="Times New Roman"/>
        </w:rPr>
        <w:t xml:space="preserve">Ensuring continuity of </w:t>
      </w:r>
      <w:r w:rsidR="00EC1348" w:rsidRPr="007164C1">
        <w:rPr>
          <w:rFonts w:ascii="Times New Roman" w:hAnsi="Times New Roman" w:cs="Times New Roman"/>
        </w:rPr>
        <w:t>employment of school district staff and/or continuity of services provided by contract transportation providers</w:t>
      </w:r>
      <w:r w:rsidR="007E0684">
        <w:rPr>
          <w:rFonts w:ascii="Times New Roman" w:hAnsi="Times New Roman" w:cs="Times New Roman"/>
        </w:rPr>
        <w:t>.</w:t>
      </w:r>
    </w:p>
    <w:p w14:paraId="06551C59" w14:textId="168C2E02" w:rsidR="00EC1348" w:rsidRPr="007164C1" w:rsidRDefault="00EC1348" w:rsidP="00CC470A">
      <w:pPr>
        <w:pStyle w:val="ListParagraph"/>
        <w:numPr>
          <w:ilvl w:val="0"/>
          <w:numId w:val="2"/>
        </w:numPr>
        <w:rPr>
          <w:rFonts w:ascii="Times New Roman" w:hAnsi="Times New Roman" w:cs="Times New Roman"/>
        </w:rPr>
      </w:pPr>
      <w:r w:rsidRPr="007164C1">
        <w:rPr>
          <w:rFonts w:ascii="Times New Roman" w:hAnsi="Times New Roman" w:cs="Times New Roman"/>
        </w:rPr>
        <w:t>Ensuring accountability to families with children</w:t>
      </w:r>
      <w:r w:rsidR="007E0684">
        <w:rPr>
          <w:rFonts w:ascii="Times New Roman" w:hAnsi="Times New Roman" w:cs="Times New Roman"/>
        </w:rPr>
        <w:t>.</w:t>
      </w:r>
    </w:p>
    <w:p w14:paraId="696FFF56" w14:textId="77777777" w:rsidR="00CC470A" w:rsidRPr="007164C1" w:rsidRDefault="00CC470A">
      <w:pPr>
        <w:rPr>
          <w:rFonts w:ascii="Times New Roman" w:hAnsi="Times New Roman" w:cs="Times New Roman"/>
        </w:rPr>
      </w:pPr>
    </w:p>
    <w:p w14:paraId="46720994" w14:textId="165E35FE" w:rsidR="000E556D" w:rsidRPr="007E0684" w:rsidRDefault="00CC470A">
      <w:pPr>
        <w:rPr>
          <w:rFonts w:ascii="Times New Roman" w:hAnsi="Times New Roman" w:cs="Times New Roman"/>
          <w:u w:val="single"/>
        </w:rPr>
      </w:pPr>
      <w:r w:rsidRPr="007E0684">
        <w:rPr>
          <w:rFonts w:ascii="Times New Roman" w:hAnsi="Times New Roman" w:cs="Times New Roman"/>
          <w:u w:val="single"/>
        </w:rPr>
        <w:t xml:space="preserve">Term of </w:t>
      </w:r>
      <w:r w:rsidR="007E0684" w:rsidRPr="007E0684">
        <w:rPr>
          <w:rFonts w:ascii="Times New Roman" w:hAnsi="Times New Roman" w:cs="Times New Roman"/>
          <w:u w:val="single"/>
        </w:rPr>
        <w:t>COVID-19 Emergency Measures Policies</w:t>
      </w:r>
    </w:p>
    <w:p w14:paraId="62F2D283" w14:textId="77777777" w:rsidR="000E556D" w:rsidRPr="007164C1" w:rsidRDefault="000E556D">
      <w:pPr>
        <w:rPr>
          <w:rFonts w:ascii="Times New Roman" w:hAnsi="Times New Roman" w:cs="Times New Roman"/>
        </w:rPr>
      </w:pPr>
    </w:p>
    <w:p w14:paraId="471A2FB7" w14:textId="5E3E045C" w:rsidR="00CC470A" w:rsidRDefault="00B757C7">
      <w:pPr>
        <w:rPr>
          <w:rFonts w:ascii="Times New Roman" w:hAnsi="Times New Roman" w:cs="Times New Roman"/>
        </w:rPr>
      </w:pPr>
      <w:r>
        <w:rPr>
          <w:rFonts w:ascii="Times New Roman" w:hAnsi="Times New Roman" w:cs="Times New Roman"/>
        </w:rPr>
        <w:t xml:space="preserve">School District Policies Numbered 1900-1999 </w:t>
      </w:r>
      <w:r w:rsidR="00F73F59">
        <w:rPr>
          <w:rFonts w:ascii="Times New Roman" w:hAnsi="Times New Roman" w:cs="Times New Roman"/>
        </w:rPr>
        <w:t xml:space="preserve">are intended to govern during any </w:t>
      </w:r>
      <w:r w:rsidR="00CC470A" w:rsidRPr="007164C1">
        <w:rPr>
          <w:rFonts w:ascii="Times New Roman" w:hAnsi="Times New Roman" w:cs="Times New Roman"/>
        </w:rPr>
        <w:t>emergency related to COVID-19 declared by the President, Congress, Montana Legislature, Governor, Montana Department of Public Health and Human Services, county health department or the board of trustees.</w:t>
      </w:r>
      <w:r w:rsidR="000E556D" w:rsidRPr="007164C1">
        <w:rPr>
          <w:rFonts w:ascii="Times New Roman" w:hAnsi="Times New Roman" w:cs="Times New Roman"/>
        </w:rPr>
        <w:t xml:space="preserve">  </w:t>
      </w:r>
      <w:r w:rsidR="00F73F59" w:rsidRPr="00CA0664">
        <w:rPr>
          <w:rFonts w:ascii="Times New Roman" w:hAnsi="Times New Roman" w:cs="Times New Roman"/>
          <w:color w:val="000000" w:themeColor="text1"/>
        </w:rPr>
        <w:t xml:space="preserve">The term of School District Policies Numbered 1900-1999 shall run until </w:t>
      </w:r>
      <w:r w:rsidR="00F73F59" w:rsidRPr="00F73F59">
        <w:rPr>
          <w:rFonts w:ascii="Times New Roman" w:hAnsi="Times New Roman" w:cs="Times New Roman"/>
          <w:color w:val="000000" w:themeColor="text1"/>
        </w:rPr>
        <w:t>terminated by a vote of the board of trustees.</w:t>
      </w:r>
      <w:r w:rsidR="00F73F59" w:rsidRPr="00CA0664">
        <w:rPr>
          <w:rFonts w:ascii="Times New Roman" w:hAnsi="Times New Roman" w:cs="Times New Roman"/>
          <w:color w:val="000000" w:themeColor="text1"/>
        </w:rPr>
        <w:t xml:space="preserve"> </w:t>
      </w:r>
      <w:r w:rsidR="00F73F59" w:rsidRPr="00CA0664">
        <w:rPr>
          <w:rFonts w:ascii="Times New Roman" w:hAnsi="Times New Roman" w:cs="Times New Roman"/>
          <w:strike/>
          <w:color w:val="FF0000"/>
        </w:rPr>
        <w:t xml:space="preserve"> </w:t>
      </w:r>
    </w:p>
    <w:p w14:paraId="03850006" w14:textId="035C1931" w:rsidR="00CD4FD5" w:rsidRDefault="00CD4FD5">
      <w:pPr>
        <w:rPr>
          <w:rFonts w:ascii="Times New Roman" w:hAnsi="Times New Roman" w:cs="Times New Roman"/>
        </w:rPr>
      </w:pPr>
    </w:p>
    <w:p w14:paraId="7F3F19E7" w14:textId="5419FA67" w:rsidR="00CD4FD5" w:rsidRDefault="00CD4FD5">
      <w:pPr>
        <w:rPr>
          <w:rFonts w:ascii="Times New Roman" w:hAnsi="Times New Roman" w:cs="Times New Roman"/>
        </w:rPr>
      </w:pPr>
      <w:r>
        <w:rPr>
          <w:rFonts w:ascii="Times New Roman" w:hAnsi="Times New Roman" w:cs="Times New Roman"/>
        </w:rPr>
        <w:t>Cross Reference:</w:t>
      </w:r>
      <w:r>
        <w:rPr>
          <w:rFonts w:ascii="Times New Roman" w:hAnsi="Times New Roman" w:cs="Times New Roman"/>
        </w:rPr>
        <w:tab/>
        <w:t>Policy 2221 – 2221P – School Closure</w:t>
      </w:r>
    </w:p>
    <w:p w14:paraId="03A815A4" w14:textId="3F55EA29" w:rsidR="00CD4FD5" w:rsidRDefault="00CD4F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1400 – Board Meetings</w:t>
      </w:r>
    </w:p>
    <w:p w14:paraId="5E04F4AB" w14:textId="208AC299" w:rsidR="00CD4FD5" w:rsidRDefault="00CD4F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1310 – Policy and Procedure</w:t>
      </w:r>
    </w:p>
    <w:p w14:paraId="06582A7F" w14:textId="20470023" w:rsidR="00CD4FD5" w:rsidRDefault="00CD4F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1420 – Meeting Procedure</w:t>
      </w:r>
    </w:p>
    <w:p w14:paraId="16B41E9E" w14:textId="48DE9627" w:rsidR="0085794B" w:rsidRDefault="00CD4F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ACFAD1F" w14:textId="5420A133" w:rsidR="009A28AF" w:rsidRDefault="0085794B" w:rsidP="009A28AF">
      <w:pPr>
        <w:ind w:left="2160" w:hanging="2160"/>
        <w:rPr>
          <w:rFonts w:ascii="Times New Roman" w:hAnsi="Times New Roman" w:cs="Times New Roman"/>
        </w:rPr>
      </w:pPr>
      <w:r>
        <w:rPr>
          <w:rFonts w:ascii="Times New Roman" w:hAnsi="Times New Roman" w:cs="Times New Roman"/>
        </w:rPr>
        <w:t xml:space="preserve">Legal Reference: </w:t>
      </w:r>
      <w:r w:rsidR="00CD4FD5">
        <w:rPr>
          <w:rFonts w:ascii="Times New Roman" w:hAnsi="Times New Roman" w:cs="Times New Roman"/>
        </w:rPr>
        <w:tab/>
      </w:r>
      <w:r w:rsidR="009A28AF">
        <w:rPr>
          <w:rFonts w:ascii="Times New Roman" w:hAnsi="Times New Roman" w:cs="Times New Roman"/>
        </w:rPr>
        <w:t>Executive Orders – 2-2020 and 3-2020 – Office of the Governor and accompanying Directives</w:t>
      </w:r>
    </w:p>
    <w:p w14:paraId="022FFA53" w14:textId="77680350" w:rsidR="0085794B" w:rsidRDefault="0085794B" w:rsidP="009A28AF">
      <w:pPr>
        <w:ind w:left="1440" w:firstLine="720"/>
        <w:rPr>
          <w:rFonts w:ascii="Times New Roman" w:hAnsi="Times New Roman" w:cs="Times New Roman"/>
        </w:rPr>
      </w:pPr>
      <w:r>
        <w:rPr>
          <w:rFonts w:ascii="Times New Roman" w:hAnsi="Times New Roman" w:cs="Times New Roman"/>
        </w:rPr>
        <w:lastRenderedPageBreak/>
        <w:t>Section 20-9-801-806, MCA – Emergency School Closure</w:t>
      </w:r>
    </w:p>
    <w:p w14:paraId="68FC90A7" w14:textId="4A7D87E5" w:rsidR="00CD4FD5" w:rsidRPr="007164C1" w:rsidRDefault="00CD4F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Section 50-1-202-204, MCA – Public Health Laws</w:t>
      </w:r>
    </w:p>
    <w:p w14:paraId="393CCD4E" w14:textId="4E3E075E" w:rsidR="007164C1" w:rsidRDefault="00CD4F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Section 10-3-104, MCA – General Authority of Governor</w:t>
      </w:r>
    </w:p>
    <w:p w14:paraId="3CAD7DAF" w14:textId="215286C6" w:rsidR="009E03F8" w:rsidRDefault="009E03F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Article X, section 8 – Montana Constitu</w:t>
      </w:r>
      <w:r w:rsidR="000243AB">
        <w:rPr>
          <w:rFonts w:ascii="Times New Roman" w:hAnsi="Times New Roman" w:cs="Times New Roman"/>
        </w:rPr>
        <w:t>t</w:t>
      </w:r>
      <w:r>
        <w:rPr>
          <w:rFonts w:ascii="Times New Roman" w:hAnsi="Times New Roman" w:cs="Times New Roman"/>
        </w:rPr>
        <w:t>ion</w:t>
      </w:r>
    </w:p>
    <w:p w14:paraId="0F16E04B" w14:textId="10654FB8" w:rsidR="00CD4FD5" w:rsidRDefault="00CD4FD5">
      <w:pPr>
        <w:rPr>
          <w:rFonts w:ascii="Times New Roman" w:hAnsi="Times New Roman" w:cs="Times New Roman"/>
        </w:rPr>
      </w:pPr>
    </w:p>
    <w:p w14:paraId="19B0065C" w14:textId="77777777" w:rsidR="00CD4FD5" w:rsidRDefault="00CD4FD5">
      <w:pPr>
        <w:rPr>
          <w:rFonts w:ascii="Times New Roman" w:hAnsi="Times New Roman" w:cs="Times New Roman"/>
        </w:rPr>
      </w:pPr>
    </w:p>
    <w:p w14:paraId="10913A0B" w14:textId="77777777" w:rsidR="007164C1" w:rsidRPr="007164C1" w:rsidRDefault="007164C1" w:rsidP="00857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lang w:eastAsia="ja-JP"/>
        </w:rPr>
      </w:pPr>
      <w:r w:rsidRPr="007164C1">
        <w:rPr>
          <w:rFonts w:ascii="Times New Roman" w:hAnsi="Times New Roman" w:cs="Times New Roman"/>
          <w:u w:val="single"/>
          <w:lang w:eastAsia="ja-JP"/>
        </w:rPr>
        <w:t>Policy History:</w:t>
      </w:r>
    </w:p>
    <w:p w14:paraId="2E6C6BEC" w14:textId="77777777" w:rsidR="007164C1" w:rsidRPr="007164C1" w:rsidRDefault="007164C1" w:rsidP="0085794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eastAsia="ja-JP"/>
        </w:rPr>
      </w:pPr>
      <w:r w:rsidRPr="007164C1">
        <w:rPr>
          <w:rFonts w:ascii="Times New Roman" w:hAnsi="Times New Roman" w:cs="Times New Roman"/>
          <w:lang w:eastAsia="ja-JP"/>
        </w:rPr>
        <w:t xml:space="preserve">Adopted on:  </w:t>
      </w:r>
    </w:p>
    <w:p w14:paraId="107511DB" w14:textId="77777777" w:rsidR="007164C1" w:rsidRPr="007164C1" w:rsidRDefault="007164C1" w:rsidP="00857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lang w:eastAsia="ja-JP"/>
        </w:rPr>
      </w:pPr>
      <w:r w:rsidRPr="007164C1">
        <w:rPr>
          <w:rFonts w:ascii="Times New Roman" w:hAnsi="Times New Roman" w:cs="Times New Roman"/>
          <w:lang w:eastAsia="ja-JP"/>
        </w:rPr>
        <w:t>Reviewed on:</w:t>
      </w:r>
    </w:p>
    <w:p w14:paraId="0459CFC9" w14:textId="77777777" w:rsidR="0085794B" w:rsidRDefault="007164C1" w:rsidP="008579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lang w:eastAsia="ja-JP"/>
        </w:rPr>
      </w:pPr>
      <w:r w:rsidRPr="007164C1">
        <w:rPr>
          <w:rFonts w:ascii="Times New Roman" w:hAnsi="Times New Roman" w:cs="Times New Roman"/>
          <w:lang w:eastAsia="ja-JP"/>
        </w:rPr>
        <w:t>Revised on:</w:t>
      </w:r>
    </w:p>
    <w:p w14:paraId="73A1DCC3" w14:textId="012DAF92" w:rsidR="007E0684" w:rsidRPr="007E0684" w:rsidRDefault="0085794B" w:rsidP="007E06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lang w:eastAsia="ja-JP"/>
        </w:rPr>
      </w:pPr>
      <w:r>
        <w:rPr>
          <w:rFonts w:ascii="Times New Roman" w:hAnsi="Times New Roman" w:cs="Times New Roman"/>
          <w:lang w:eastAsia="ja-JP"/>
        </w:rPr>
        <w:t>Terminated on:</w:t>
      </w:r>
    </w:p>
    <w:sectPr w:rsidR="007E0684" w:rsidRPr="007E0684" w:rsidSect="007164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DE42D" w14:textId="77777777" w:rsidR="00DC3530" w:rsidRDefault="00DC3530" w:rsidP="00713D0D">
      <w:r>
        <w:separator/>
      </w:r>
    </w:p>
  </w:endnote>
  <w:endnote w:type="continuationSeparator" w:id="0">
    <w:p w14:paraId="56FFB43F" w14:textId="77777777" w:rsidR="00DC3530" w:rsidRDefault="00DC3530" w:rsidP="0071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4603" w14:textId="77777777" w:rsidR="00713D0D" w:rsidRDefault="00713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74DB" w14:textId="62160019" w:rsidR="00713D0D" w:rsidRPr="0056047A" w:rsidRDefault="00713D0D">
    <w:pPr>
      <w:pStyle w:val="Footer"/>
      <w:rPr>
        <w:rFonts w:ascii="Times New Roman" w:hAnsi="Times New Roman" w:cs="Times New Roman"/>
      </w:rPr>
    </w:pPr>
    <w:r w:rsidRPr="0056047A">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B027" w14:textId="77777777" w:rsidR="00713D0D" w:rsidRDefault="00713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77482" w14:textId="77777777" w:rsidR="00DC3530" w:rsidRDefault="00DC3530" w:rsidP="00713D0D">
      <w:r>
        <w:separator/>
      </w:r>
    </w:p>
  </w:footnote>
  <w:footnote w:type="continuationSeparator" w:id="0">
    <w:p w14:paraId="366850C8" w14:textId="77777777" w:rsidR="00DC3530" w:rsidRDefault="00DC3530" w:rsidP="0071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9E3B" w14:textId="77777777" w:rsidR="00713D0D" w:rsidRDefault="00713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BAA8" w14:textId="77777777" w:rsidR="00713D0D" w:rsidRDefault="00713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A409" w14:textId="77777777" w:rsidR="00713D0D" w:rsidRDefault="0071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5A3E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105C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8EC9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B6F2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A264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DA65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5E3D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62D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D22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3CBE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30475"/>
    <w:multiLevelType w:val="hybridMultilevel"/>
    <w:tmpl w:val="3544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23A6B"/>
    <w:multiLevelType w:val="hybridMultilevel"/>
    <w:tmpl w:val="BB34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33"/>
    <w:rsid w:val="000243AB"/>
    <w:rsid w:val="000E556D"/>
    <w:rsid w:val="001E0603"/>
    <w:rsid w:val="00262276"/>
    <w:rsid w:val="00286D45"/>
    <w:rsid w:val="00426DC4"/>
    <w:rsid w:val="00463E85"/>
    <w:rsid w:val="0056047A"/>
    <w:rsid w:val="0056647B"/>
    <w:rsid w:val="005F0333"/>
    <w:rsid w:val="00697F3F"/>
    <w:rsid w:val="006C41BD"/>
    <w:rsid w:val="00713D0D"/>
    <w:rsid w:val="007164C1"/>
    <w:rsid w:val="007B6288"/>
    <w:rsid w:val="007E0684"/>
    <w:rsid w:val="008049A8"/>
    <w:rsid w:val="0085794B"/>
    <w:rsid w:val="009A28AF"/>
    <w:rsid w:val="009B0DFD"/>
    <w:rsid w:val="009D60B9"/>
    <w:rsid w:val="009E03F8"/>
    <w:rsid w:val="00A27C87"/>
    <w:rsid w:val="00A36DFF"/>
    <w:rsid w:val="00A764E5"/>
    <w:rsid w:val="00AB67CE"/>
    <w:rsid w:val="00B05FD5"/>
    <w:rsid w:val="00B757C7"/>
    <w:rsid w:val="00B85366"/>
    <w:rsid w:val="00BA0A1A"/>
    <w:rsid w:val="00BE79F2"/>
    <w:rsid w:val="00CC470A"/>
    <w:rsid w:val="00CC7FD4"/>
    <w:rsid w:val="00CD4FD5"/>
    <w:rsid w:val="00CE5BB3"/>
    <w:rsid w:val="00D32D3B"/>
    <w:rsid w:val="00D73BE4"/>
    <w:rsid w:val="00D841B4"/>
    <w:rsid w:val="00DC3530"/>
    <w:rsid w:val="00E16503"/>
    <w:rsid w:val="00E16EC6"/>
    <w:rsid w:val="00EB3DF1"/>
    <w:rsid w:val="00EC1348"/>
    <w:rsid w:val="00EC66CC"/>
    <w:rsid w:val="00ED5B97"/>
    <w:rsid w:val="00F73F59"/>
    <w:rsid w:val="00FA5A12"/>
    <w:rsid w:val="00FC55CA"/>
    <w:rsid w:val="00FD4DE5"/>
    <w:rsid w:val="00F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FD01"/>
  <w15:chartTrackingRefBased/>
  <w15:docId w15:val="{D88F6283-3BF3-BB47-840E-DE6034AC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33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0333"/>
  </w:style>
  <w:style w:type="character" w:styleId="Emphasis">
    <w:name w:val="Emphasis"/>
    <w:basedOn w:val="DefaultParagraphFont"/>
    <w:uiPriority w:val="20"/>
    <w:qFormat/>
    <w:rsid w:val="005F0333"/>
    <w:rPr>
      <w:i/>
      <w:iCs/>
    </w:rPr>
  </w:style>
  <w:style w:type="paragraph" w:styleId="ListParagraph">
    <w:name w:val="List Paragraph"/>
    <w:basedOn w:val="Normal"/>
    <w:uiPriority w:val="34"/>
    <w:qFormat/>
    <w:rsid w:val="00CC470A"/>
    <w:pPr>
      <w:ind w:left="720"/>
      <w:contextualSpacing/>
    </w:pPr>
  </w:style>
  <w:style w:type="character" w:styleId="LineNumber">
    <w:name w:val="line number"/>
    <w:basedOn w:val="DefaultParagraphFont"/>
    <w:uiPriority w:val="99"/>
    <w:semiHidden/>
    <w:unhideWhenUsed/>
    <w:rsid w:val="00EC66CC"/>
    <w:rPr>
      <w:rFonts w:ascii="Times New Roman" w:hAnsi="Times New Roman"/>
      <w:sz w:val="24"/>
    </w:rPr>
  </w:style>
  <w:style w:type="paragraph" w:styleId="Header">
    <w:name w:val="header"/>
    <w:basedOn w:val="Normal"/>
    <w:link w:val="HeaderChar"/>
    <w:uiPriority w:val="99"/>
    <w:unhideWhenUsed/>
    <w:rsid w:val="00713D0D"/>
    <w:pPr>
      <w:tabs>
        <w:tab w:val="center" w:pos="4680"/>
        <w:tab w:val="right" w:pos="9360"/>
      </w:tabs>
    </w:pPr>
  </w:style>
  <w:style w:type="character" w:customStyle="1" w:styleId="HeaderChar">
    <w:name w:val="Header Char"/>
    <w:basedOn w:val="DefaultParagraphFont"/>
    <w:link w:val="Header"/>
    <w:uiPriority w:val="99"/>
    <w:rsid w:val="00713D0D"/>
  </w:style>
  <w:style w:type="paragraph" w:styleId="Footer">
    <w:name w:val="footer"/>
    <w:basedOn w:val="Normal"/>
    <w:link w:val="FooterChar"/>
    <w:uiPriority w:val="99"/>
    <w:unhideWhenUsed/>
    <w:rsid w:val="00713D0D"/>
    <w:pPr>
      <w:tabs>
        <w:tab w:val="center" w:pos="4680"/>
        <w:tab w:val="right" w:pos="9360"/>
      </w:tabs>
    </w:pPr>
  </w:style>
  <w:style w:type="character" w:customStyle="1" w:styleId="FooterChar">
    <w:name w:val="Footer Char"/>
    <w:basedOn w:val="DefaultParagraphFont"/>
    <w:link w:val="Footer"/>
    <w:uiPriority w:val="99"/>
    <w:rsid w:val="0071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8B0D-3121-6942-8E9D-EA285313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Melton</dc:creator>
  <cp:keywords/>
  <dc:description/>
  <cp:lastModifiedBy>Kris Goss</cp:lastModifiedBy>
  <cp:revision>15</cp:revision>
  <dcterms:created xsi:type="dcterms:W3CDTF">2020-03-25T14:30:00Z</dcterms:created>
  <dcterms:modified xsi:type="dcterms:W3CDTF">2020-04-30T18:43:00Z</dcterms:modified>
</cp:coreProperties>
</file>